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A67" w:rsidRPr="00587401" w:rsidRDefault="00A61A67" w:rsidP="00A61A67">
      <w:pPr>
        <w:spacing w:line="220" w:lineRule="atLeast"/>
        <w:rPr>
          <w:rFonts w:asciiTheme="majorEastAsia" w:eastAsiaTheme="majorEastAsia" w:hAnsiTheme="majorEastAsia"/>
          <w:b/>
          <w:sz w:val="28"/>
          <w:szCs w:val="28"/>
        </w:rPr>
      </w:pPr>
      <w:r w:rsidRPr="00587401"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>
        <w:rPr>
          <w:rFonts w:asciiTheme="majorEastAsia" w:eastAsiaTheme="majorEastAsia" w:hAnsiTheme="majorEastAsia"/>
          <w:b/>
          <w:sz w:val="28"/>
          <w:szCs w:val="28"/>
        </w:rPr>
        <w:t>2</w:t>
      </w:r>
      <w:r w:rsidRPr="00587401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:rsidR="009F7C0F" w:rsidRDefault="009F7C0F" w:rsidP="009F7C0F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体检须知</w:t>
      </w:r>
    </w:p>
    <w:p w:rsidR="009F7C0F" w:rsidRPr="000B7F14" w:rsidRDefault="009F7C0F" w:rsidP="009F7C0F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9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早8点开始体检</w:t>
      </w:r>
    </w:p>
    <w:p w:rsidR="009F7C0F" w:rsidRDefault="009F7C0F" w:rsidP="009F7C0F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Pr="007A6080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 w:rsidRPr="00964C10">
        <w:rPr>
          <w:rFonts w:asciiTheme="minorEastAsia" w:eastAsiaTheme="minorEastAsia" w:hAnsiTheme="minorEastAsia" w:hint="eastAsia"/>
          <w:sz w:val="28"/>
          <w:szCs w:val="28"/>
        </w:rPr>
        <w:t>三号楼一楼“</w:t>
      </w:r>
      <w:r w:rsidRPr="00CA037D">
        <w:rPr>
          <w:rFonts w:asciiTheme="minorEastAsia" w:eastAsiaTheme="minorEastAsia" w:hAnsiTheme="minorEastAsia" w:hint="eastAsia"/>
          <w:sz w:val="28"/>
          <w:szCs w:val="28"/>
        </w:rPr>
        <w:t>健康管理中心”</w:t>
      </w:r>
      <w:r w:rsidRPr="00964C10">
        <w:rPr>
          <w:rFonts w:asciiTheme="minorEastAsia" w:eastAsiaTheme="minorEastAsia" w:hAnsiTheme="minorEastAsia" w:hint="eastAsia"/>
          <w:sz w:val="28"/>
          <w:szCs w:val="28"/>
        </w:rPr>
        <w:t>（3号楼进入按照地标指示到达）</w:t>
      </w:r>
    </w:p>
    <w:p w:rsidR="009F7C0F" w:rsidRPr="002D67C8" w:rsidRDefault="009F7C0F" w:rsidP="009F7C0F">
      <w:pPr>
        <w:spacing w:line="22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Pr="003408E2">
        <w:rPr>
          <w:rFonts w:asciiTheme="minorEastAsia" w:eastAsiaTheme="minorEastAsia" w:hAnsiTheme="minorEastAsia" w:hint="eastAsia"/>
          <w:b/>
          <w:sz w:val="28"/>
          <w:szCs w:val="28"/>
        </w:rPr>
        <w:t>对受检者具体要求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  <w:bookmarkStart w:id="0" w:name="_GoBack"/>
      <w:bookmarkEnd w:id="0"/>
    </w:p>
    <w:p w:rsidR="009F7C0F" w:rsidRDefault="009F7C0F" w:rsidP="009F7C0F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1.</w:t>
      </w:r>
      <w:r w:rsidRPr="00DB7E4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严明</w:t>
      </w:r>
      <w:r w:rsidRPr="00D67FA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纪律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要求</w:t>
      </w:r>
      <w:r>
        <w:rPr>
          <w:rFonts w:asciiTheme="minorEastAsia" w:eastAsiaTheme="minorEastAsia" w:hAnsiTheme="minorEastAsia" w:hint="eastAsia"/>
          <w:sz w:val="28"/>
          <w:szCs w:val="28"/>
        </w:rPr>
        <w:t>：禁止家属陪同，受检</w:t>
      </w:r>
      <w:r w:rsidRPr="0086136D">
        <w:rPr>
          <w:rFonts w:asciiTheme="minorEastAsia" w:eastAsiaTheme="minorEastAsia" w:hAnsiTheme="minorEastAsia" w:hint="eastAsia"/>
          <w:sz w:val="28"/>
          <w:szCs w:val="28"/>
        </w:rPr>
        <w:t>者</w:t>
      </w:r>
      <w:r>
        <w:rPr>
          <w:rFonts w:asciiTheme="minorEastAsia" w:eastAsiaTheme="minorEastAsia" w:hAnsiTheme="minorEastAsia" w:hint="eastAsia"/>
          <w:sz w:val="28"/>
          <w:szCs w:val="28"/>
        </w:rPr>
        <w:t>进入体检区域后一律不得擅自出入；如受检者不按照体检须知的各项要求去做或违反现场体检纪律，</w:t>
      </w:r>
      <w:r w:rsidRPr="0086136D">
        <w:rPr>
          <w:rFonts w:asciiTheme="minorEastAsia" w:eastAsiaTheme="minorEastAsia" w:hAnsiTheme="minorEastAsia" w:hint="eastAsia"/>
          <w:sz w:val="28"/>
          <w:szCs w:val="28"/>
        </w:rPr>
        <w:t>中心当天会现场拒检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后果自负</w:t>
      </w:r>
      <w:r>
        <w:rPr>
          <w:rFonts w:asciiTheme="minorEastAsia" w:eastAsiaTheme="minorEastAsia" w:hAnsiTheme="minorEastAsia" w:hint="eastAsia"/>
          <w:sz w:val="28"/>
          <w:szCs w:val="28"/>
        </w:rPr>
        <w:t>，并通知单位负责人；严禁弄虚作假、冒名顶替；如隐瞒病史影响体检结果的，后果自负！</w:t>
      </w:r>
    </w:p>
    <w:p w:rsidR="009F7C0F" w:rsidRPr="003E3A28" w:rsidRDefault="009F7C0F" w:rsidP="009F7C0F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.受检者备好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7</w:t>
      </w:r>
      <w:r w:rsidRPr="00783B07">
        <w:rPr>
          <w:rFonts w:asciiTheme="minorEastAsia" w:eastAsiaTheme="minorEastAsia" w:hAnsiTheme="minorEastAsia" w:hint="eastAsia"/>
          <w:b/>
          <w:sz w:val="28"/>
          <w:szCs w:val="28"/>
        </w:rPr>
        <w:t>00元钱（</w:t>
      </w:r>
      <w:proofErr w:type="gramStart"/>
      <w:r w:rsidRPr="00783B07">
        <w:rPr>
          <w:rFonts w:asciiTheme="minorEastAsia" w:eastAsiaTheme="minorEastAsia" w:hAnsiTheme="minorEastAsia" w:hint="eastAsia"/>
          <w:b/>
          <w:sz w:val="28"/>
          <w:szCs w:val="28"/>
        </w:rPr>
        <w:t>微信或者</w:t>
      </w:r>
      <w:proofErr w:type="gramEnd"/>
      <w:r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支付宝</w:t>
      </w:r>
      <w:r w:rsidRPr="004338B6">
        <w:rPr>
          <w:rFonts w:asciiTheme="minorEastAsia" w:eastAsiaTheme="minorEastAsia" w:hAnsiTheme="minorEastAsia" w:hint="eastAsia"/>
          <w:sz w:val="28"/>
          <w:szCs w:val="28"/>
        </w:rPr>
        <w:t>支付</w:t>
      </w:r>
      <w:r w:rsidRPr="00783B07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Pr="003E3A28">
        <w:rPr>
          <w:rFonts w:asciiTheme="minorEastAsia" w:eastAsiaTheme="minorEastAsia" w:hAnsiTheme="minorEastAsia" w:hint="eastAsia"/>
          <w:sz w:val="28"/>
          <w:szCs w:val="28"/>
        </w:rPr>
        <w:t>，体检表上贴近期</w:t>
      </w:r>
      <w:r w:rsidRPr="009A420D">
        <w:rPr>
          <w:rFonts w:asciiTheme="minorEastAsia" w:eastAsiaTheme="minorEastAsia" w:hAnsiTheme="minorEastAsia" w:hint="eastAsia"/>
          <w:b/>
          <w:sz w:val="28"/>
          <w:szCs w:val="28"/>
        </w:rPr>
        <w:t>二寸免冠</w:t>
      </w:r>
      <w:r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彩照一张</w:t>
      </w:r>
      <w:r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F7C0F" w:rsidRPr="00A95216" w:rsidRDefault="009F7C0F" w:rsidP="009F7C0F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E3A28">
        <w:rPr>
          <w:rFonts w:asciiTheme="minorEastAsia" w:eastAsiaTheme="minorEastAsia" w:hAnsiTheme="minorEastAsia" w:hint="eastAsia"/>
          <w:sz w:val="28"/>
          <w:szCs w:val="28"/>
        </w:rPr>
        <w:t>.体检表</w:t>
      </w:r>
      <w:r>
        <w:rPr>
          <w:rFonts w:asciiTheme="minorEastAsia" w:eastAsiaTheme="minorEastAsia" w:hAnsiTheme="minorEastAsia" w:hint="eastAsia"/>
          <w:sz w:val="28"/>
          <w:szCs w:val="28"/>
        </w:rPr>
        <w:t>第2</w:t>
      </w:r>
      <w:r w:rsidRPr="003E3A28">
        <w:rPr>
          <w:rFonts w:asciiTheme="minorEastAsia" w:eastAsiaTheme="minorEastAsia" w:hAnsiTheme="minorEastAsia" w:hint="eastAsia"/>
          <w:sz w:val="28"/>
          <w:szCs w:val="28"/>
        </w:rPr>
        <w:t>页由受检者本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水性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笔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9F7C0F" w:rsidRPr="00A95216" w:rsidRDefault="009F7C0F" w:rsidP="009F7C0F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勿熬夜，不要饮酒，避免剧烈运动，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清淡饮食。</w:t>
      </w:r>
    </w:p>
    <w:p w:rsidR="009F7C0F" w:rsidRPr="00A95216" w:rsidRDefault="009F7C0F" w:rsidP="009F7C0F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体检当天需进行采血、彩超等</w:t>
      </w:r>
      <w:r>
        <w:rPr>
          <w:rFonts w:asciiTheme="minorEastAsia" w:eastAsiaTheme="minorEastAsia" w:hAnsiTheme="minorEastAsia" w:hint="eastAsia"/>
          <w:sz w:val="28"/>
          <w:szCs w:val="28"/>
        </w:rPr>
        <w:t>空腹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检查，请在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受检前禁食禁水8-12小时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。晨起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沐浴，穿好内裤，保持外阴部清洁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F7C0F" w:rsidRPr="00A95216" w:rsidRDefault="009F7C0F" w:rsidP="009F7C0F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>
        <w:rPr>
          <w:rFonts w:asciiTheme="minorEastAsia" w:eastAsiaTheme="minorEastAsia" w:hAnsiTheme="minorEastAsia" w:hint="eastAsia"/>
          <w:sz w:val="28"/>
          <w:szCs w:val="28"/>
        </w:rPr>
        <w:t>者月经期间请勿做妇科及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尿液</w:t>
      </w:r>
      <w:r>
        <w:rPr>
          <w:rFonts w:asciiTheme="minorEastAsia" w:eastAsiaTheme="minorEastAsia" w:hAnsiTheme="minorEastAsia" w:hint="eastAsia"/>
          <w:sz w:val="28"/>
          <w:szCs w:val="28"/>
        </w:rPr>
        <w:t>检查，听负责人通知待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经</w:t>
      </w:r>
      <w:r>
        <w:rPr>
          <w:rFonts w:asciiTheme="minorEastAsia" w:eastAsiaTheme="minorEastAsia" w:hAnsiTheme="minorEastAsia" w:hint="eastAsia"/>
          <w:sz w:val="28"/>
          <w:szCs w:val="28"/>
        </w:rPr>
        <w:t>期完毕后再补检；怀孕或可能已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受孕者，事先告知医护人员，勿做</w:t>
      </w:r>
      <w:r>
        <w:rPr>
          <w:rFonts w:asciiTheme="minorEastAsia" w:eastAsiaTheme="minorEastAsia" w:hAnsiTheme="minorEastAsia" w:hint="eastAsia"/>
          <w:sz w:val="28"/>
          <w:szCs w:val="28"/>
        </w:rPr>
        <w:t>X光和妇科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检查。</w:t>
      </w:r>
    </w:p>
    <w:p w:rsidR="009F7C0F" w:rsidRPr="00A95216" w:rsidRDefault="009F7C0F" w:rsidP="009F7C0F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9F7C0F" w:rsidRPr="00A95216" w:rsidRDefault="009F7C0F" w:rsidP="009F7C0F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8.体检医师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可根据实际需要，增加必要的相应检查、检验项目。</w:t>
      </w:r>
    </w:p>
    <w:p w:rsidR="009F7C0F" w:rsidRDefault="009F7C0F" w:rsidP="009F7C0F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9.</w:t>
      </w:r>
      <w:r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如对体检结果有疑义，请按</w:t>
      </w:r>
      <w:r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9F7C0F" w:rsidRPr="005831B3" w:rsidRDefault="009F7C0F" w:rsidP="009F7C0F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9F7C0F" w:rsidRPr="005831B3" w:rsidRDefault="009F7C0F" w:rsidP="009F7C0F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</w:t>
      </w:r>
      <w:r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B347F7" wp14:editId="16DC904C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C0F" w:rsidRPr="005831B3" w:rsidRDefault="009F7C0F" w:rsidP="009F7C0F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9F7C0F" w:rsidRPr="007D77D3" w:rsidRDefault="009F7C0F" w:rsidP="009F7C0F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9F7C0F" w:rsidRPr="005831B3" w:rsidRDefault="009F7C0F" w:rsidP="009F7C0F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9F7C0F" w:rsidRPr="005831B3" w:rsidRDefault="009F7C0F" w:rsidP="009F7C0F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南塔站下车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向正西方向，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沿文化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路走240米，右转进入小南街走370米即到。</w:t>
      </w:r>
    </w:p>
    <w:p w:rsidR="009F7C0F" w:rsidRPr="005831B3" w:rsidRDefault="009F7C0F" w:rsidP="009F7C0F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9F7C0F" w:rsidRDefault="009F7C0F" w:rsidP="009F7C0F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9F7C0F" w:rsidRDefault="009F7C0F" w:rsidP="009F7C0F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9F7C0F" w:rsidRDefault="009F7C0F" w:rsidP="009F7C0F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9F7C0F" w:rsidRDefault="009F7C0F" w:rsidP="009F7C0F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9F7C0F" w:rsidRPr="005831B3" w:rsidRDefault="009F7C0F" w:rsidP="009F7C0F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p w:rsidR="008770CB" w:rsidRPr="009F7C0F" w:rsidRDefault="008770CB" w:rsidP="009F7C0F">
      <w:pPr>
        <w:spacing w:line="220" w:lineRule="atLeast"/>
        <w:jc w:val="center"/>
      </w:pPr>
    </w:p>
    <w:sectPr w:rsidR="008770CB" w:rsidRPr="009F7C0F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E6F" w:rsidRDefault="00CB4E6F" w:rsidP="00487011">
      <w:pPr>
        <w:spacing w:after="0"/>
      </w:pPr>
      <w:r>
        <w:separator/>
      </w:r>
    </w:p>
  </w:endnote>
  <w:endnote w:type="continuationSeparator" w:id="0">
    <w:p w:rsidR="00CB4E6F" w:rsidRDefault="00CB4E6F" w:rsidP="00487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48981"/>
      <w:docPartObj>
        <w:docPartGallery w:val="Page Numbers (Bottom of Page)"/>
        <w:docPartUnique/>
      </w:docPartObj>
    </w:sdtPr>
    <w:sdtEndPr/>
    <w:sdtContent>
      <w:p w:rsidR="00F1747D" w:rsidRDefault="00723CB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2E1" w:rsidRPr="000F42E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665E1" w:rsidRDefault="003665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E6F" w:rsidRDefault="00CB4E6F" w:rsidP="00487011">
      <w:pPr>
        <w:spacing w:after="0"/>
      </w:pPr>
      <w:r>
        <w:separator/>
      </w:r>
    </w:p>
  </w:footnote>
  <w:footnote w:type="continuationSeparator" w:id="0">
    <w:p w:rsidR="00CB4E6F" w:rsidRDefault="00CB4E6F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408B"/>
    <w:multiLevelType w:val="hybridMultilevel"/>
    <w:tmpl w:val="D40E99BA"/>
    <w:lvl w:ilvl="0" w:tplc="E0665B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023F8"/>
    <w:rsid w:val="00015726"/>
    <w:rsid w:val="000216EE"/>
    <w:rsid w:val="00021728"/>
    <w:rsid w:val="00034912"/>
    <w:rsid w:val="00054776"/>
    <w:rsid w:val="00056C84"/>
    <w:rsid w:val="000707F1"/>
    <w:rsid w:val="00085D77"/>
    <w:rsid w:val="0008611C"/>
    <w:rsid w:val="00087C81"/>
    <w:rsid w:val="00094650"/>
    <w:rsid w:val="000A0F3C"/>
    <w:rsid w:val="000B65F3"/>
    <w:rsid w:val="000B7F14"/>
    <w:rsid w:val="000F42E1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3220"/>
    <w:rsid w:val="001E4446"/>
    <w:rsid w:val="001F12FE"/>
    <w:rsid w:val="001F1422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803D3"/>
    <w:rsid w:val="00293A3E"/>
    <w:rsid w:val="002B59EA"/>
    <w:rsid w:val="002D0AB0"/>
    <w:rsid w:val="002D67C8"/>
    <w:rsid w:val="002D7344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28F6"/>
    <w:rsid w:val="004D66D9"/>
    <w:rsid w:val="004F2FA3"/>
    <w:rsid w:val="0053575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129"/>
    <w:rsid w:val="0064631D"/>
    <w:rsid w:val="0065698E"/>
    <w:rsid w:val="0066221E"/>
    <w:rsid w:val="00676F61"/>
    <w:rsid w:val="00682EA6"/>
    <w:rsid w:val="00684705"/>
    <w:rsid w:val="006A2A62"/>
    <w:rsid w:val="006A5281"/>
    <w:rsid w:val="006E5F66"/>
    <w:rsid w:val="00723CB2"/>
    <w:rsid w:val="00740FF6"/>
    <w:rsid w:val="0074536F"/>
    <w:rsid w:val="007553DC"/>
    <w:rsid w:val="00775AD9"/>
    <w:rsid w:val="007A684B"/>
    <w:rsid w:val="007D77D3"/>
    <w:rsid w:val="007F1495"/>
    <w:rsid w:val="00823E86"/>
    <w:rsid w:val="00847F27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9F7C0F"/>
    <w:rsid w:val="00A2299D"/>
    <w:rsid w:val="00A235A2"/>
    <w:rsid w:val="00A242D3"/>
    <w:rsid w:val="00A500FD"/>
    <w:rsid w:val="00A54AD0"/>
    <w:rsid w:val="00A61A67"/>
    <w:rsid w:val="00A6259C"/>
    <w:rsid w:val="00A63AE5"/>
    <w:rsid w:val="00A65901"/>
    <w:rsid w:val="00A91F06"/>
    <w:rsid w:val="00A95216"/>
    <w:rsid w:val="00A9784A"/>
    <w:rsid w:val="00A97B16"/>
    <w:rsid w:val="00AB0E0C"/>
    <w:rsid w:val="00AD4A83"/>
    <w:rsid w:val="00AD5281"/>
    <w:rsid w:val="00B00430"/>
    <w:rsid w:val="00B17F94"/>
    <w:rsid w:val="00B5636E"/>
    <w:rsid w:val="00B74F2A"/>
    <w:rsid w:val="00BB7CFA"/>
    <w:rsid w:val="00BC2A40"/>
    <w:rsid w:val="00BC6D8D"/>
    <w:rsid w:val="00BE6DF0"/>
    <w:rsid w:val="00C121DA"/>
    <w:rsid w:val="00C7511E"/>
    <w:rsid w:val="00C86CC2"/>
    <w:rsid w:val="00CA037D"/>
    <w:rsid w:val="00CB4E6F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90E86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2570C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53037"/>
    <w:rsid w:val="00F7173C"/>
    <w:rsid w:val="00F76CD5"/>
    <w:rsid w:val="00FA5438"/>
    <w:rsid w:val="00FB1606"/>
    <w:rsid w:val="00FB3F9B"/>
    <w:rsid w:val="00FC09C4"/>
    <w:rsid w:val="00FC648A"/>
    <w:rsid w:val="00FD2210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7E6C39"/>
  <w15:docId w15:val="{ACAEF1AD-7D0C-453D-B2E9-3A606447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7011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701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2026-05-18T03:07:00Z</cp:lastPrinted>
  <dcterms:created xsi:type="dcterms:W3CDTF">2023-07-03T02:52:00Z</dcterms:created>
  <dcterms:modified xsi:type="dcterms:W3CDTF">2026-05-18T03:09:00Z</dcterms:modified>
</cp:coreProperties>
</file>